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021B" w14:textId="51A23E80" w:rsidR="00D76D47" w:rsidRPr="005C0AB4" w:rsidRDefault="00F45104" w:rsidP="00D764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DE011E1">
        <w:rPr>
          <w:rFonts w:ascii="Times New Roman" w:hAnsi="Times New Roman" w:cs="Times New Roman"/>
          <w:b/>
          <w:bCs/>
          <w:sz w:val="24"/>
          <w:szCs w:val="24"/>
        </w:rPr>
        <w:t xml:space="preserve">Gydytojas </w:t>
      </w:r>
      <w:r w:rsidR="5CBE22F9" w:rsidRPr="1DE011E1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1DE011E1">
        <w:rPr>
          <w:rFonts w:ascii="Times New Roman" w:hAnsi="Times New Roman" w:cs="Times New Roman"/>
          <w:b/>
          <w:bCs/>
          <w:sz w:val="24"/>
          <w:szCs w:val="24"/>
        </w:rPr>
        <w:t xml:space="preserve">Morozovas: Lietuvos gyventojai </w:t>
      </w:r>
      <w:r w:rsidR="00E61E2B" w:rsidRPr="1DE011E1">
        <w:rPr>
          <w:rFonts w:ascii="Times New Roman" w:hAnsi="Times New Roman" w:cs="Times New Roman"/>
          <w:b/>
          <w:bCs/>
          <w:sz w:val="24"/>
          <w:szCs w:val="24"/>
        </w:rPr>
        <w:t xml:space="preserve">nenori prisiimti atsakomybės už savo sveikatą </w:t>
      </w:r>
    </w:p>
    <w:p w14:paraId="6C8A310E" w14:textId="04D2E67F" w:rsidR="00DD38A3" w:rsidRPr="00C1610E" w:rsidRDefault="00785ECF" w:rsidP="00C1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Nors ž</w:t>
      </w:r>
      <w:r w:rsidR="00295781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mogaus </w:t>
      </w:r>
      <w:proofErr w:type="spellStart"/>
      <w:r w:rsidR="00295781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papilomavirusas</w:t>
      </w:r>
      <w:proofErr w:type="spellEnd"/>
      <w:r w:rsidR="00295781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(ŽPV) </w:t>
      </w:r>
      <w:r w:rsidR="00EB689A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yra labiausiai pasaulyje pap</w:t>
      </w:r>
      <w:r w:rsidR="00202B7C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litusi lytiškai plintant</w:t>
      </w:r>
      <w:r w:rsidR="00C53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</w:t>
      </w:r>
      <w:r w:rsidR="00202B7C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liga</w:t>
      </w:r>
      <w:r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, dažnai ji lieka</w:t>
      </w:r>
      <w:r w:rsidR="00202B7C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nepastebėta</w:t>
      </w:r>
      <w:r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. </w:t>
      </w:r>
      <w:r w:rsidR="00753503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Apie turimą ŽPV sužinoma tik pasitikrinus</w:t>
      </w:r>
      <w:r w:rsidR="00772448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– vis dėlto</w:t>
      </w:r>
      <w:r w:rsidR="00EB5F39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tokios galimybės</w:t>
      </w:r>
      <w:r w:rsidR="00772448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nere</w:t>
      </w:r>
      <w:r w:rsidR="00EB5F39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tai moterys atsisako, o vyrams</w:t>
      </w:r>
      <w:r w:rsidR="00DD38A3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– net nepasiūloma. Gydytojas Valerijus </w:t>
      </w:r>
      <w:r w:rsidR="00DD38A3" w:rsidRPr="005B2E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Morozovas paaiškina, ką reikia žinoti apie ŽPV ir</w:t>
      </w:r>
      <w:r w:rsidR="00256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kaip </w:t>
      </w:r>
      <w:r w:rsidR="00DD38A3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nuo jo apsisaugoti</w:t>
      </w:r>
      <w:r w:rsidR="00256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.</w:t>
      </w:r>
      <w:r w:rsidR="00DD38A3" w:rsidRPr="00C16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</w:p>
    <w:p w14:paraId="3E8B0BC8" w14:textId="77777777" w:rsidR="00C1610E" w:rsidRDefault="00C1610E" w:rsidP="00DD3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B053774" w14:textId="66A05985" w:rsidR="00295781" w:rsidRDefault="009332C8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Susirgimų skaičius ŽPV </w:t>
      </w:r>
      <w:r w:rsidR="009273B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iškalbingas</w:t>
      </w:r>
      <w:r w:rsidR="00B110A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8 iš 10 moterų</w:t>
      </w:r>
      <w:r w:rsidR="00172A9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užsikrečia</w:t>
      </w:r>
      <w:r w:rsidR="00394AA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šiuo virusu,</w:t>
      </w:r>
      <w:r w:rsidR="00172A9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o septynis iš dešimties gimdos kaklelio vėžio atvejų sukelia du labai aukšto onkolo</w:t>
      </w:r>
      <w:r w:rsidR="0098462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ginio laipsnio ŽPV tipai</w:t>
      </w:r>
      <w:r w:rsidR="003C65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o penki mažiau </w:t>
      </w:r>
      <w:r w:rsidR="003C65B3" w:rsidRPr="003C65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agresyvūs – dar </w:t>
      </w:r>
      <w:r w:rsidR="003C65B3" w:rsidRPr="003C65B3">
        <w:rPr>
          <w:rFonts w:ascii="Times New Roman" w:hAnsi="Times New Roman" w:cs="Times New Roman"/>
          <w:sz w:val="24"/>
          <w:szCs w:val="24"/>
        </w:rPr>
        <w:t>20-30 proc.</w:t>
      </w:r>
      <w:r w:rsidR="003C65B3">
        <w:rPr>
          <w:rFonts w:ascii="Times New Roman" w:hAnsi="Times New Roman" w:cs="Times New Roman"/>
          <w:sz w:val="24"/>
          <w:szCs w:val="24"/>
        </w:rPr>
        <w:t xml:space="preserve"> </w:t>
      </w:r>
      <w:r w:rsidR="003C65B3" w:rsidRPr="003C65B3">
        <w:rPr>
          <w:rFonts w:ascii="Times New Roman" w:hAnsi="Times New Roman" w:cs="Times New Roman"/>
          <w:sz w:val="24"/>
          <w:szCs w:val="24"/>
        </w:rPr>
        <w:t>atvejų</w:t>
      </w:r>
      <w:r w:rsidR="003C65B3" w:rsidRPr="003C65B3">
        <w:rPr>
          <w:rFonts w:ascii="Times New Roman" w:hAnsi="Times New Roman" w:cs="Times New Roman"/>
        </w:rPr>
        <w:t xml:space="preserve">. </w:t>
      </w:r>
      <w:r w:rsidR="00131C65" w:rsidRPr="003C65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Pasaulio</w:t>
      </w:r>
      <w:r w:rsidR="00131C6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sveikatos organizacijos</w:t>
      </w:r>
      <w:r w:rsidR="00C87BA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duomenimis, </w:t>
      </w:r>
      <w:r w:rsidR="003012C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kasmet ŽPV sukeltu vėžiu suserga net 625 tūkst. moterų ir beveik 70 tūkst. vyrų.</w:t>
      </w:r>
    </w:p>
    <w:p w14:paraId="73E9823F" w14:textId="77777777" w:rsidR="003012CC" w:rsidRDefault="003012CC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633050" w14:textId="38B726C0" w:rsidR="003012CC" w:rsidRDefault="003012CC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„</w:t>
      </w:r>
      <w:r w:rsidR="00FF372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Žmogaus </w:t>
      </w:r>
      <w:proofErr w:type="spellStart"/>
      <w:r w:rsidR="00FF372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papilomavirusas</w:t>
      </w:r>
      <w:proofErr w:type="spellEnd"/>
      <w:r w:rsidR="00FF372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nėra tokia liga, kaip sifilis ar </w:t>
      </w:r>
      <w:r w:rsidR="0725B6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žmogaus imunodeficito virusas (</w:t>
      </w:r>
      <w:r w:rsidR="00FF372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ŽIV</w:t>
      </w:r>
      <w:r w:rsidR="676252C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="00FF372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kuris vienareikšmiškai neštų mirtį</w:t>
      </w:r>
      <w:r w:rsidR="00983F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tačiau 5 proc. žmonių jis tampa itin pavojingas</w:t>
      </w:r>
      <w:r w:rsidR="00B11CF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virusas tampa</w:t>
      </w:r>
      <w:r w:rsidR="00CA586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lėtine </w:t>
      </w:r>
      <w:r w:rsidR="002103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infekcija</w:t>
      </w:r>
      <w:r w:rsidR="00CA586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sukeliančia vėžinius susirgimus</w:t>
      </w:r>
      <w:r w:rsidR="00983F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Jei skaičiuotume tuos 5 proc. Lietuvoje</w:t>
      </w:r>
      <w:r w:rsidR="00B11CF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D2104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ŽPV </w:t>
      </w:r>
      <w:r w:rsidR="002731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sukelta lėtine infekcija </w:t>
      </w:r>
      <w:r w:rsidR="00D2104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susirgtų</w:t>
      </w:r>
      <w:r w:rsidR="00231A3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2731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135 tūkst. žmonių – tai kaip visa Marijampolė ir Panevėž</w:t>
      </w:r>
      <w:r w:rsidR="00E473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ys</w:t>
      </w:r>
      <w:r w:rsidR="002103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“, – komentuoja gydytojas V</w:t>
      </w:r>
      <w:r w:rsidR="3DE3578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2103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Morozovas.</w:t>
      </w:r>
    </w:p>
    <w:p w14:paraId="618F7AF1" w14:textId="77777777" w:rsidR="002103EA" w:rsidRDefault="002103EA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4D3C73" w14:textId="5D90309D" w:rsidR="00134CF0" w:rsidRDefault="002103EA" w:rsidP="1DE011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Pasak jo, </w:t>
      </w:r>
      <w:r w:rsidR="00F951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visi žmonės per gyvenimą susiduria bent su vienu iš 200 žmogaus </w:t>
      </w:r>
      <w:proofErr w:type="spellStart"/>
      <w:r w:rsidR="00F951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papilomaviruso</w:t>
      </w:r>
      <w:proofErr w:type="spellEnd"/>
      <w:r w:rsidR="00F951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tipų</w:t>
      </w:r>
      <w:r w:rsidR="003C192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kurių poveikio sveikatai net nepajuntame ar lengvai persergame</w:t>
      </w:r>
      <w:r w:rsidR="6678294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tačiau tai imuninės sistemos </w:t>
      </w:r>
      <w:r w:rsidR="66782946" w:rsidRPr="1DE011E1">
        <w:rPr>
          <w:rFonts w:ascii="Times New Roman" w:eastAsia="Times New Roman" w:hAnsi="Times New Roman" w:cs="Times New Roman"/>
          <w:sz w:val="24"/>
          <w:szCs w:val="24"/>
          <w:lang w:eastAsia="lt-LT"/>
        </w:rPr>
        <w:t>„neištreniruoja“</w:t>
      </w:r>
      <w:r w:rsidR="00F951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Keturiolika iš </w:t>
      </w:r>
      <w:r w:rsidR="00730D1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ŽPV tipų 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yra aukštos </w:t>
      </w:r>
      <w:proofErr w:type="spellStart"/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onkogen</w:t>
      </w:r>
      <w:r w:rsidR="00FF5CF9" w:rsidRPr="00D7764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in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ės</w:t>
      </w:r>
      <w:proofErr w:type="spellEnd"/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rizikos</w:t>
      </w:r>
      <w:r w:rsidR="00730D1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tad su</w:t>
      </w:r>
      <w:r w:rsidR="006025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</w:t>
      </w:r>
      <w:r w:rsidR="001E593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uo daugiau viruso tipų</w:t>
      </w:r>
      <w:r w:rsidR="006025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susiduriame</w:t>
      </w:r>
      <w:r w:rsidR="001E593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tuo didesnė tikimybė, kad susirgsime </w:t>
      </w:r>
      <w:r w:rsidR="006025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vėžiu.</w:t>
      </w:r>
      <w:r w:rsidR="00FD088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7F74465B" w14:textId="77777777" w:rsidR="00134CF0" w:rsidRDefault="00134CF0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E948313" w14:textId="400C32CA" w:rsidR="00134CF0" w:rsidRDefault="00134CF0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„Užsikrėsti žmogaus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papilomavirus</w:t>
      </w:r>
      <w:r w:rsidR="2E5980F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galima ne tik lytinių santykių, bet 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ir fizinio kontak</w:t>
      </w:r>
      <w:r w:rsidR="006044C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o metu, </w:t>
      </w:r>
      <w:r w:rsidR="00730D1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pavyzdžiui, glamonėjantis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ar bučiuojantis</w:t>
      </w:r>
      <w:r w:rsidR="0042386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kai</w:t>
      </w:r>
      <w:r w:rsidR="00730D1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yra gleivinės pažeidimų ir traumų. </w:t>
      </w:r>
      <w:r w:rsidR="00BF0B0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Tai visiškai nepriklauso nuo</w:t>
      </w:r>
      <w:r w:rsidR="00AB491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lytinės orientacijos ar sekso partnerių skaičiaus</w:t>
      </w:r>
      <w:r w:rsidR="00D5197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tad jei kam atrodo, kad ŽPV </w:t>
      </w:r>
      <w:r w:rsidR="00540CF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rizika kyla tik homoseksualiems asmenims, visiškai</w:t>
      </w:r>
      <w:r w:rsidR="002569C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klysta</w:t>
      </w:r>
      <w:r w:rsidR="004A4E5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“, – pabrėžia gydytojas.</w:t>
      </w:r>
    </w:p>
    <w:p w14:paraId="38AE52A4" w14:textId="77777777" w:rsidR="004A4E54" w:rsidRDefault="004A4E54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89F0648" w14:textId="5FDC2EA9" w:rsidR="004A4E54" w:rsidRPr="003E3246" w:rsidRDefault="00BD33D1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Atsisako pasitikrinti</w:t>
      </w:r>
    </w:p>
    <w:p w14:paraId="6EDA35E7" w14:textId="77777777" w:rsidR="007B149A" w:rsidRDefault="007B149A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6F70EE" w14:textId="2BA61367" w:rsidR="00B66975" w:rsidRDefault="007B149A" w:rsidP="0040280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Kaip viena iš prevencinių priemonių nuo ŽPV</w:t>
      </w:r>
      <w:r w:rsidR="004C5F5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moterims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yra </w:t>
      </w:r>
      <w:r w:rsidR="004C5F5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taikoma</w:t>
      </w:r>
      <w:r w:rsidR="0003259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patikra dėl</w:t>
      </w:r>
      <w:r w:rsidR="004C5F5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gimdos kaklelio</w:t>
      </w:r>
      <w:r w:rsidR="00D51E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vėžio</w:t>
      </w:r>
      <w:r w:rsidR="0003259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45580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Kas trejus metus 25-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34 </w:t>
      </w:r>
      <w:r w:rsidR="0045580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metų amžiaus moterims</w:t>
      </w:r>
      <w:r w:rsidR="00B6697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yra siūloma nemokamai pasitikrinti, ar nėra </w:t>
      </w:r>
      <w:proofErr w:type="spellStart"/>
      <w:r w:rsidR="00B6697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ikivėžinių</w:t>
      </w:r>
      <w:proofErr w:type="spellEnd"/>
      <w:r w:rsidR="00B6697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pakitimų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730D1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 35-</w:t>
      </w:r>
      <w:r w:rsidR="00FF5CF9" w:rsidRPr="00D7764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 met</w:t>
      </w:r>
      <w:r w:rsidR="00FF5CF9" w:rsidRPr="00D7764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ų – </w:t>
      </w:r>
      <w:r w:rsidR="00730D11" w:rsidRPr="00D7764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analogiška patikra siūloma </w:t>
      </w:r>
      <w:r w:rsidR="00FF5CF9" w:rsidRPr="00D7764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kartą kas penkerius metus. </w:t>
      </w:r>
      <w:r w:rsidR="00B6697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Vis dėlto</w:t>
      </w:r>
      <w:r w:rsidR="4872986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B6697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ne visos moterys</w:t>
      </w:r>
      <w:r w:rsidR="00C118F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ypač vyresnio amžiaus</w:t>
      </w:r>
      <w:r w:rsidR="0023655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B6697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pasinaudoja šia galimybe.</w:t>
      </w:r>
    </w:p>
    <w:p w14:paraId="45F8A841" w14:textId="197E7483" w:rsidR="00B66975" w:rsidRDefault="00B66975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„</w:t>
      </w:r>
      <w:r w:rsidR="00324C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Lietuvos gyventojai yra</w:t>
      </w:r>
      <w:r w:rsidR="00EC10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fatalistai</w:t>
      </w:r>
      <w:r w:rsidR="00DC7DB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nes </w:t>
      </w:r>
      <w:r w:rsidR="00EC10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nenori prisiimti atsakomybės už savo sveikatą</w:t>
      </w:r>
      <w:r w:rsidR="00DC7DB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Ar užsikrės ŽPV, ar susirgs vėžiu</w:t>
      </w:r>
      <w:r w:rsidR="00E4562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nuo ko mirs – tegu sprendžia </w:t>
      </w:r>
      <w:r w:rsidR="006753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</w:t>
      </w:r>
      <w:r w:rsidR="00E4562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ukščiausiasis. Tai ilgalaikė mūsų kultūros, moralės ir bažnyčios įtaka</w:t>
      </w:r>
      <w:r w:rsidR="0022794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Nuo baudžiavos laikų žmonės neturėjo galimybės nuspręsti už save, tada</w:t>
      </w:r>
      <w:r w:rsidR="00273B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toks pat varžantis</w:t>
      </w:r>
      <w:r w:rsidR="0022794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sovietmetis</w:t>
      </w:r>
      <w:r w:rsidR="00AD495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ir dabar turime, ką turime – geriau mirs</w:t>
      </w:r>
      <w:r w:rsidR="001F7AF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nežinioje</w:t>
      </w:r>
      <w:r w:rsidR="00AD495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nei žinos, kuo serga“, – sako V. Morozovas.</w:t>
      </w:r>
    </w:p>
    <w:p w14:paraId="7A102977" w14:textId="77777777" w:rsidR="00AD4957" w:rsidRDefault="00AD4957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E9C5CF" w14:textId="30C06372" w:rsidR="00AD4957" w:rsidRDefault="006753FA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Dar blogesnė situacija su vyrais </w:t>
      </w:r>
      <w:r w:rsidR="00DC6BA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 jiems nėra prevencinių patikrų dėl burnos ar išangės vėžio</w:t>
      </w:r>
      <w:r w:rsidR="003A1FB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tad sveikatos pasitikrinimas tampa asmeniniu pasirinkimu</w:t>
      </w:r>
      <w:r w:rsidR="0014653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o siūlomos programos, kaip storosios žarnos patikros testas, sunkiai sulaukia dėmesio.</w:t>
      </w:r>
      <w:r w:rsidR="00FF5C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33675A73" w14:textId="77777777" w:rsidR="00146538" w:rsidRDefault="00146538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9DC4030" w14:textId="78710B59" w:rsidR="00146538" w:rsidRDefault="00146538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„</w:t>
      </w:r>
      <w:r w:rsidR="00E97F1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Jei moterys drovisi tirtis dėl gimdos kaklelio vėžio, </w:t>
      </w:r>
      <w:r w:rsidR="0095287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vyrus praktiškai neįmanoma nuvaryti pas urologą ar </w:t>
      </w:r>
      <w:proofErr w:type="spellStart"/>
      <w:r w:rsidR="0095287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proktologą</w:t>
      </w:r>
      <w:proofErr w:type="spellEnd"/>
      <w:r w:rsidR="00B9501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Sužino, kad reikia pasidaryti tepinėlį dėl išangės vėžio ar atnešti išmatų tyrimui dėl storosios žarnos </w:t>
      </w:r>
      <w:r w:rsidR="00E0411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vėžio, atsisako – neva nevyriška</w:t>
      </w:r>
      <w:r w:rsidR="002F5F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kažkur baksnoti, kaip čia dabar </w:t>
      </w:r>
      <w:r w:rsidR="002F5F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 xml:space="preserve">leis kažkam liesti „antrą galą“. </w:t>
      </w:r>
      <w:r w:rsidR="000278F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Vėlgi</w:t>
      </w:r>
      <w:r w:rsidR="5112629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0278F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tai yra </w:t>
      </w:r>
      <w:r w:rsidR="002C31A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iš sovietmeči</w:t>
      </w:r>
      <w:r w:rsidR="00B86E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</w:t>
      </w:r>
      <w:r w:rsidR="002C31A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atėjusios kalėjimų kultūros suformuotas stereotipas“</w:t>
      </w:r>
      <w:r w:rsidR="00B86E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– pastebi pašnekovas.</w:t>
      </w:r>
    </w:p>
    <w:p w14:paraId="06BA02BC" w14:textId="77777777" w:rsidR="00B86EEA" w:rsidRDefault="00B86EEA" w:rsidP="00333F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9B52F71" w14:textId="4CCB2896" w:rsidR="003777E5" w:rsidRDefault="00B86EEA" w:rsidP="00435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Vis dėlto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efektyviausia ŽPV prevencija – patikra ir skiepas.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4177D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</w:t>
      </w:r>
      <w:r w:rsidR="004352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iuo metu</w:t>
      </w:r>
      <w:r w:rsidR="004177D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pacientam</w:t>
      </w:r>
      <w:r w:rsidR="003777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</w:t>
      </w:r>
      <w:r w:rsidR="004177D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siūloma</w:t>
      </w:r>
      <w:r w:rsidR="004352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vakcina nuo žmogaus </w:t>
      </w:r>
      <w:proofErr w:type="spellStart"/>
      <w:r w:rsidR="004352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papilomaviruso</w:t>
      </w:r>
      <w:proofErr w:type="spellEnd"/>
      <w:r w:rsidR="004352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suteikia 95 proc. apsaugą</w:t>
      </w:r>
      <w:r w:rsidR="003777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DD000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Kaip juokauja V. Morozovas,</w:t>
      </w:r>
      <w:r w:rsidR="002B50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vienintelis šimtaprocentinis dalykas medicinoje yra tai, kad mes visi mirsime.</w:t>
      </w:r>
    </w:p>
    <w:p w14:paraId="16157AF3" w14:textId="77777777" w:rsidR="003777E5" w:rsidRDefault="003777E5" w:rsidP="00435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9CC101" w14:textId="0D043CF2" w:rsidR="003777E5" w:rsidRDefault="003777E5" w:rsidP="00435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„Reikia ir tikrintis, ir skiepytis – vienas kitam neprieštarauja. </w:t>
      </w:r>
      <w:r w:rsidR="00A4647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Čia kaip su automobiliu – kas dvejus metus atliekame techninę apžiūrą, bet sėsdami už vairo</w:t>
      </w:r>
      <w:r w:rsidR="00DD000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užsisegame saugos diržus ir imamės kitų saugumo priemonių. 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Prieš skiepą n</w:t>
      </w:r>
      <w:r w:rsidR="0080593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ebūtina pasitikrinti, ar sergame ŽPV, jei pasiskiepijame nuo jo – tai realiai yra vien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as saugiausių ir efektyviausių</w:t>
      </w:r>
      <w:r w:rsidR="0080593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6A661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būd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ų</w:t>
      </w:r>
      <w:r w:rsidR="006A661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išvengti 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rizikos, </w:t>
      </w:r>
      <w:r w:rsidR="00730D1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ir dvejonių</w:t>
      </w:r>
      <w:r w:rsidR="006A661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ar užsikrėtus ŽPV jis nepavirs onkologinės ligos diagnoze“, – pabrėžia V. Morozovas.</w:t>
      </w:r>
    </w:p>
    <w:p w14:paraId="38F852C6" w14:textId="77777777" w:rsidR="006A661E" w:rsidRDefault="006A661E" w:rsidP="00435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4533A0" w14:textId="79354D35" w:rsidR="006A661E" w:rsidRPr="006A661E" w:rsidRDefault="008136D1" w:rsidP="00435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</w:t>
      </w:r>
      <w:r w:rsidR="005D7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rūksta informacijos</w:t>
      </w:r>
    </w:p>
    <w:p w14:paraId="46EA7CC1" w14:textId="77777777" w:rsidR="006A661E" w:rsidRDefault="006A661E" w:rsidP="00435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15A0BE1" w14:textId="7E3AC5BA" w:rsidR="00B435A5" w:rsidRDefault="00B435A5" w:rsidP="00B43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Nuo </w:t>
      </w:r>
      <w:r w:rsidR="0054357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2016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metų Lietuvoje</w:t>
      </w:r>
      <w:r w:rsidR="0054357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11 metų sulaukusios mergaitės skiepijamos nuo ŽPV pagal Vaikų profilaktinių skiepijimų kalendorių</w:t>
      </w:r>
      <w:r w:rsidR="001A799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berniukams ši galimybė suteikta tik nuo šių metų </w:t>
      </w:r>
      <w:r w:rsidR="00A12E2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vasario</w:t>
      </w:r>
      <w:r w:rsidR="003E125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Nors vaikų skiepijimas nuo žmogaus </w:t>
      </w:r>
      <w:proofErr w:type="spellStart"/>
      <w:r w:rsidR="003E125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papilomaviruso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3E125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tik įsibėgėja, gydytojo teigimu, dar užtruks, kol šiam skiepui pasiryš ir patys suaugusieji.</w:t>
      </w:r>
    </w:p>
    <w:p w14:paraId="2E426CAE" w14:textId="77777777" w:rsidR="003E1253" w:rsidRDefault="003E1253" w:rsidP="00B43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2121EB2" w14:textId="50267723" w:rsidR="00B435A5" w:rsidRDefault="003E1253" w:rsidP="00B43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„</w:t>
      </w:r>
      <w:r w:rsidR="00B435A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Kuo anksčiau žmonės pasiskiepija nuo ŽPV, tuo mažesnė tikimybė, kad susirgs šiuo virusu.</w:t>
      </w:r>
      <w:r w:rsidR="009106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9E062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Tad nepasiskiepijus</w:t>
      </w:r>
      <w:r w:rsidR="00B30CD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paauglystėje galima tai padaryti ir gerokai vėliau. R</w:t>
      </w:r>
      <w:r w:rsidR="009106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ekomenduojama </w:t>
      </w:r>
      <w:r w:rsidR="00B30CD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pasiskiepyti nuo ŽPV</w:t>
      </w:r>
      <w:r w:rsidR="009106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iki 45 metų amžiaus,</w:t>
      </w:r>
      <w:r w:rsidR="007D3AC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AA73D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nes</w:t>
      </w:r>
      <w:r w:rsidR="000B1AC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įprastai tai dar gana aktyvus amžius</w:t>
      </w:r>
      <w:r w:rsidR="00F87C3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neretai sulaukus 40 metų yra kuriamos antros šeimos, moterys taip pat vis vėliau gimdo</w:t>
      </w:r>
      <w:r w:rsidR="00F05F7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Be to,</w:t>
      </w:r>
      <w:r w:rsidR="0062264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apsauga nuo ŽPV išlieka aktua</w:t>
      </w:r>
      <w:r w:rsidR="00364FC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li, net jei gyvenama su tuo pačiu partneriu visą gyvenimą</w:t>
      </w:r>
      <w:r w:rsidR="00C3176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Deja,</w:t>
      </w:r>
      <w:r w:rsidR="00BD4F1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vis dar gajus įsitikinimas, kad pakanka tik pasitikrinti, o pasiskiepyti – nebūtina. Neretai atsisako skiepo nuo ŽPV tik todėl, kad trūksta informacijos</w:t>
      </w:r>
      <w:r w:rsidR="00A5498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žmonės bijo to, ko nesupranta</w:t>
      </w:r>
      <w:r w:rsidR="00364FC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“, – sako V. Morozovas.</w:t>
      </w:r>
    </w:p>
    <w:p w14:paraId="4F000A49" w14:textId="77777777" w:rsidR="00364FCA" w:rsidRDefault="00364FCA" w:rsidP="00B43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2EF4A93" w14:textId="77777777" w:rsidR="008A317A" w:rsidRDefault="00364FCA" w:rsidP="00B43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Pasak jo, išgirdus ŽPV diagnozę</w:t>
      </w:r>
      <w:r w:rsidR="005E2E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apie tai reikėtų informuoti ir </w:t>
      </w:r>
      <w:r w:rsidR="001A78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esamą </w:t>
      </w:r>
      <w:r w:rsidR="005E2E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partnerį</w:t>
      </w:r>
      <w:r w:rsidR="001A78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kad šis irgi galėtų pasitikrinti arba tiesiog pasiskiepyti.</w:t>
      </w:r>
    </w:p>
    <w:p w14:paraId="5B4D1C86" w14:textId="77777777" w:rsidR="008A317A" w:rsidRDefault="008A317A" w:rsidP="00B43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621E0E" w14:textId="1E21C604" w:rsidR="005C0AB4" w:rsidRDefault="008A317A" w:rsidP="004000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„</w:t>
      </w:r>
      <w:r w:rsidR="00586A9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Tikrai nėra taip, kad viskas, gyvenimas baigėsi. </w:t>
      </w:r>
      <w:r w:rsidR="00CE085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Diagnozavus ŽPV tiesiog reikėtų </w:t>
      </w:r>
      <w:r w:rsidR="00FB5AB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naudoti barjerines apsaugos priemones ir laikytis asmens higienos. </w:t>
      </w:r>
      <w:r w:rsidR="00727E8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Įprastai, jei yra k</w:t>
      </w:r>
      <w:r w:rsidR="00B24CD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ažkokie simptomai, taikomas vietinis gydymas, o </w:t>
      </w:r>
      <w:r w:rsidR="00DE0FE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vakcina nuo ŽPV tik sustiprina žmogaus imunitetą 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ir gali apsaugoti nuo pasikartojančių infekcijų ar kitų ŽPV viruso tipų. </w:t>
      </w:r>
      <w:r w:rsidR="00DE0FE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Vienintelis atvejis, kada</w:t>
      </w:r>
      <w:r w:rsidR="00405C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vakcina jau nebepadės </w:t>
      </w:r>
      <w:r w:rsidR="00DE0FE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kai jau yra nustatytas onkologinis susirgimas“, – paaiškina gydytojas.</w:t>
      </w:r>
    </w:p>
    <w:p w14:paraId="5E6D057C" w14:textId="77777777" w:rsidR="00405CD1" w:rsidRDefault="00405CD1" w:rsidP="004000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5382F16" w14:textId="31A87CB0" w:rsidR="00405CD1" w:rsidRDefault="00405CD1" w:rsidP="004000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1A1671E" w14:textId="16603068" w:rsidR="00D77640" w:rsidRPr="00402803" w:rsidRDefault="00D77640" w:rsidP="00D77640">
      <w:pPr>
        <w:rPr>
          <w:i/>
          <w:iCs/>
        </w:rPr>
      </w:pPr>
      <w:r>
        <w:rPr>
          <w:i/>
          <w:iCs/>
          <w:color w:val="212121"/>
        </w:rPr>
        <w:t>Vakcinos nuo ŽPV yra skirtos vaikams bei paaugliams nuo 9 metų ir suaugusiesiems asmenims. Vakcinos dozavimo schemų yra keletas: 9–14 metų amžiaus vaikams reikalingos dvi vakcinos dozės, o paaugliams nuo 15 metų amžiaus bei suaugusiems – 3 vakcinos dozės. ŽPV vakcina nėra skirta jau organizme aptikto ŽPV infekcijos ar ŽPV sukeltų ligų gydymui, tačiau gali sumažinti naujų ŽPV infekcijų riziką.</w:t>
      </w:r>
    </w:p>
    <w:p w14:paraId="07FDE29D" w14:textId="331B586F" w:rsidR="00D77640" w:rsidRDefault="00D77640" w:rsidP="00D77640">
      <w:pPr>
        <w:pStyle w:val="NormalWeb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Tekstas remiamas MSD farmacinės kompanijos.</w:t>
      </w:r>
    </w:p>
    <w:p w14:paraId="31EB460D" w14:textId="77777777" w:rsidR="00D77640" w:rsidRDefault="00D77640" w:rsidP="00D77640">
      <w:pPr>
        <w:pStyle w:val="NormalWeb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Dėl informacijos apie skiepus prašome kreiptis į sveikatos priežiūros įstaigą.</w:t>
      </w:r>
    </w:p>
    <w:p w14:paraId="29EB3039" w14:textId="77777777" w:rsidR="00D77640" w:rsidRDefault="00D77640" w:rsidP="00D77640">
      <w:pPr>
        <w:pStyle w:val="NormalWeb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Skiepijimo programos leidimo Nr.: LG-18.</w:t>
      </w:r>
    </w:p>
    <w:p w14:paraId="3EA5C9D5" w14:textId="2FD93B08" w:rsidR="00D77640" w:rsidRDefault="00D77640" w:rsidP="00D77640">
      <w:pPr>
        <w:pStyle w:val="NormalWeb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Vaistinio preparato </w:t>
      </w:r>
      <w:r w:rsidR="006C02B1">
        <w:rPr>
          <w:color w:val="212121"/>
          <w:sz w:val="18"/>
          <w:szCs w:val="18"/>
        </w:rPr>
        <w:t>„</w:t>
      </w:r>
      <w:proofErr w:type="spellStart"/>
      <w:r>
        <w:rPr>
          <w:color w:val="212121"/>
          <w:sz w:val="18"/>
          <w:szCs w:val="18"/>
        </w:rPr>
        <w:t>Gardasil</w:t>
      </w:r>
      <w:proofErr w:type="spellEnd"/>
      <w:r>
        <w:rPr>
          <w:color w:val="212121"/>
          <w:sz w:val="18"/>
          <w:szCs w:val="18"/>
        </w:rPr>
        <w:t xml:space="preserve"> 9</w:t>
      </w:r>
      <w:r w:rsidR="006C02B1">
        <w:rPr>
          <w:color w:val="212121"/>
          <w:sz w:val="18"/>
          <w:szCs w:val="18"/>
        </w:rPr>
        <w:t>“</w:t>
      </w:r>
      <w:r>
        <w:rPr>
          <w:color w:val="212121"/>
          <w:sz w:val="18"/>
          <w:szCs w:val="18"/>
        </w:rPr>
        <w:t xml:space="preserve"> injekcijos pakuotės lapelio informacija: </w:t>
      </w:r>
      <w:hyperlink r:id="rId8" w:history="1">
        <w:r>
          <w:rPr>
            <w:rStyle w:val="Hyperlink"/>
            <w:sz w:val="18"/>
            <w:szCs w:val="18"/>
          </w:rPr>
          <w:t>https://vapris.vvkt.lt/vvkt-web/public/medications/view/25792</w:t>
        </w:r>
      </w:hyperlink>
    </w:p>
    <w:p w14:paraId="793CC306" w14:textId="77777777" w:rsidR="00D77640" w:rsidRDefault="00D77640" w:rsidP="00D77640">
      <w:pPr>
        <w:pStyle w:val="NormalWeb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Jeigu įtariate, kad Jums pasireiškė šalutinis poveikis, apie jį praneškite savo gydytojui, vaistininkui ar Valstybinei vaistų kontrolės tarnybai prie LR SAM el. paštu </w:t>
      </w:r>
      <w:hyperlink r:id="rId9" w:history="1">
        <w:r>
          <w:rPr>
            <w:rStyle w:val="Hyperlink"/>
            <w:sz w:val="18"/>
            <w:szCs w:val="18"/>
          </w:rPr>
          <w:t>NepageidaujamaR@vvkt.lt</w:t>
        </w:r>
      </w:hyperlink>
    </w:p>
    <w:p w14:paraId="2B12A46F" w14:textId="39A3107A" w:rsidR="00D77640" w:rsidRDefault="00D77640" w:rsidP="00D77640">
      <w:pPr>
        <w:pStyle w:val="NormalWeb"/>
        <w:spacing w:before="0" w:beforeAutospacing="0" w:after="0" w:afterAutospacing="0"/>
        <w:jc w:val="both"/>
        <w:rPr>
          <w:color w:val="212121"/>
          <w:sz w:val="18"/>
          <w:szCs w:val="18"/>
          <w:lang w:val="en-US"/>
        </w:rPr>
      </w:pPr>
      <w:r>
        <w:rPr>
          <w:color w:val="FF0000"/>
          <w:sz w:val="18"/>
          <w:szCs w:val="18"/>
        </w:rPr>
        <w:t>Reklamos teksto parengimo data: 2023 11</w:t>
      </w:r>
      <w:r w:rsidR="00423860">
        <w:rPr>
          <w:color w:val="FF0000"/>
          <w:sz w:val="18"/>
          <w:szCs w:val="18"/>
        </w:rPr>
        <w:t xml:space="preserve"> 10</w:t>
      </w:r>
      <w:r>
        <w:rPr>
          <w:color w:val="FF0000"/>
          <w:sz w:val="18"/>
          <w:szCs w:val="18"/>
        </w:rPr>
        <w:t xml:space="preserve"> </w:t>
      </w:r>
    </w:p>
    <w:p w14:paraId="423814A0" w14:textId="77777777" w:rsidR="002569C9" w:rsidRPr="00474886" w:rsidRDefault="002569C9" w:rsidP="004000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sectPr w:rsidR="002569C9" w:rsidRPr="0047488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F47"/>
    <w:multiLevelType w:val="multilevel"/>
    <w:tmpl w:val="4A8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D7CC7"/>
    <w:multiLevelType w:val="hybridMultilevel"/>
    <w:tmpl w:val="7A0EF7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8425">
    <w:abstractNumId w:val="1"/>
  </w:num>
  <w:num w:numId="2" w16cid:durableId="202513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B4"/>
    <w:rsid w:val="000011E9"/>
    <w:rsid w:val="00001766"/>
    <w:rsid w:val="00007AC2"/>
    <w:rsid w:val="0001738F"/>
    <w:rsid w:val="000278FE"/>
    <w:rsid w:val="00032599"/>
    <w:rsid w:val="00035FD2"/>
    <w:rsid w:val="00036262"/>
    <w:rsid w:val="000439D2"/>
    <w:rsid w:val="000554AC"/>
    <w:rsid w:val="00060957"/>
    <w:rsid w:val="00066BB8"/>
    <w:rsid w:val="000715B8"/>
    <w:rsid w:val="00073014"/>
    <w:rsid w:val="00075562"/>
    <w:rsid w:val="000773E7"/>
    <w:rsid w:val="0008532B"/>
    <w:rsid w:val="00092F31"/>
    <w:rsid w:val="000A4F7C"/>
    <w:rsid w:val="000B1AC7"/>
    <w:rsid w:val="000C30E5"/>
    <w:rsid w:val="000D20F0"/>
    <w:rsid w:val="000D2246"/>
    <w:rsid w:val="000F4DDF"/>
    <w:rsid w:val="001047C4"/>
    <w:rsid w:val="00131721"/>
    <w:rsid w:val="00131C65"/>
    <w:rsid w:val="00134CF0"/>
    <w:rsid w:val="00145032"/>
    <w:rsid w:val="00146538"/>
    <w:rsid w:val="0015363F"/>
    <w:rsid w:val="001640E4"/>
    <w:rsid w:val="00165ECC"/>
    <w:rsid w:val="0017080E"/>
    <w:rsid w:val="00171B35"/>
    <w:rsid w:val="00172A94"/>
    <w:rsid w:val="001740FF"/>
    <w:rsid w:val="00186365"/>
    <w:rsid w:val="00194E37"/>
    <w:rsid w:val="001A782D"/>
    <w:rsid w:val="001A799F"/>
    <w:rsid w:val="001B7A7E"/>
    <w:rsid w:val="001D2A99"/>
    <w:rsid w:val="001E5939"/>
    <w:rsid w:val="001F7AF1"/>
    <w:rsid w:val="002013A9"/>
    <w:rsid w:val="00202B7C"/>
    <w:rsid w:val="00205A70"/>
    <w:rsid w:val="002103EA"/>
    <w:rsid w:val="00216228"/>
    <w:rsid w:val="0022127A"/>
    <w:rsid w:val="0022240D"/>
    <w:rsid w:val="00225BC6"/>
    <w:rsid w:val="00227946"/>
    <w:rsid w:val="00231A37"/>
    <w:rsid w:val="0023531F"/>
    <w:rsid w:val="00236550"/>
    <w:rsid w:val="00236B71"/>
    <w:rsid w:val="0024597A"/>
    <w:rsid w:val="002473A5"/>
    <w:rsid w:val="002569C9"/>
    <w:rsid w:val="002715E7"/>
    <w:rsid w:val="00271857"/>
    <w:rsid w:val="002731FA"/>
    <w:rsid w:val="00273BBC"/>
    <w:rsid w:val="00295781"/>
    <w:rsid w:val="002A1C93"/>
    <w:rsid w:val="002A20B0"/>
    <w:rsid w:val="002A402D"/>
    <w:rsid w:val="002A4976"/>
    <w:rsid w:val="002A4B3E"/>
    <w:rsid w:val="002B0310"/>
    <w:rsid w:val="002B1D30"/>
    <w:rsid w:val="002B1E04"/>
    <w:rsid w:val="002B5006"/>
    <w:rsid w:val="002B6B31"/>
    <w:rsid w:val="002B7E53"/>
    <w:rsid w:val="002C31A0"/>
    <w:rsid w:val="002C4B8D"/>
    <w:rsid w:val="002D3501"/>
    <w:rsid w:val="002E0870"/>
    <w:rsid w:val="002E3560"/>
    <w:rsid w:val="002F2BC1"/>
    <w:rsid w:val="002F450D"/>
    <w:rsid w:val="002F5F29"/>
    <w:rsid w:val="003012CC"/>
    <w:rsid w:val="0030270B"/>
    <w:rsid w:val="0032162D"/>
    <w:rsid w:val="00324CB8"/>
    <w:rsid w:val="00324F99"/>
    <w:rsid w:val="00333F93"/>
    <w:rsid w:val="003344CB"/>
    <w:rsid w:val="00353107"/>
    <w:rsid w:val="0035550E"/>
    <w:rsid w:val="0036166D"/>
    <w:rsid w:val="00364FCA"/>
    <w:rsid w:val="00374F40"/>
    <w:rsid w:val="00375941"/>
    <w:rsid w:val="003777E5"/>
    <w:rsid w:val="00394AA1"/>
    <w:rsid w:val="00395E8D"/>
    <w:rsid w:val="00395F53"/>
    <w:rsid w:val="003A1FBB"/>
    <w:rsid w:val="003B0275"/>
    <w:rsid w:val="003C192A"/>
    <w:rsid w:val="003C3EF6"/>
    <w:rsid w:val="003C65B3"/>
    <w:rsid w:val="003C6E5E"/>
    <w:rsid w:val="003D7805"/>
    <w:rsid w:val="003E1253"/>
    <w:rsid w:val="003E3246"/>
    <w:rsid w:val="003F3C5F"/>
    <w:rsid w:val="004000C2"/>
    <w:rsid w:val="00402803"/>
    <w:rsid w:val="00405CD1"/>
    <w:rsid w:val="004177DB"/>
    <w:rsid w:val="00423860"/>
    <w:rsid w:val="004352FA"/>
    <w:rsid w:val="004400BC"/>
    <w:rsid w:val="0044567B"/>
    <w:rsid w:val="004477AA"/>
    <w:rsid w:val="00455804"/>
    <w:rsid w:val="00460636"/>
    <w:rsid w:val="00471161"/>
    <w:rsid w:val="00474886"/>
    <w:rsid w:val="004815ED"/>
    <w:rsid w:val="00482EB4"/>
    <w:rsid w:val="00490CCB"/>
    <w:rsid w:val="00491814"/>
    <w:rsid w:val="004A4E54"/>
    <w:rsid w:val="004A6409"/>
    <w:rsid w:val="004B08BF"/>
    <w:rsid w:val="004C5F56"/>
    <w:rsid w:val="004D66B4"/>
    <w:rsid w:val="004D6939"/>
    <w:rsid w:val="004F5BAA"/>
    <w:rsid w:val="005115E5"/>
    <w:rsid w:val="005129EF"/>
    <w:rsid w:val="00515374"/>
    <w:rsid w:val="0052149B"/>
    <w:rsid w:val="00540CFB"/>
    <w:rsid w:val="00540FD2"/>
    <w:rsid w:val="00543579"/>
    <w:rsid w:val="005454FD"/>
    <w:rsid w:val="00547AB9"/>
    <w:rsid w:val="00553D69"/>
    <w:rsid w:val="0055658D"/>
    <w:rsid w:val="00562CA7"/>
    <w:rsid w:val="00571481"/>
    <w:rsid w:val="00577290"/>
    <w:rsid w:val="005805A3"/>
    <w:rsid w:val="00586A99"/>
    <w:rsid w:val="00595502"/>
    <w:rsid w:val="00595F8D"/>
    <w:rsid w:val="005B2E32"/>
    <w:rsid w:val="005C0AB4"/>
    <w:rsid w:val="005C2944"/>
    <w:rsid w:val="005C44A6"/>
    <w:rsid w:val="005D3310"/>
    <w:rsid w:val="005D73D2"/>
    <w:rsid w:val="005D75EA"/>
    <w:rsid w:val="005E2ED3"/>
    <w:rsid w:val="005F354D"/>
    <w:rsid w:val="005F376E"/>
    <w:rsid w:val="00602547"/>
    <w:rsid w:val="006044CF"/>
    <w:rsid w:val="0062264C"/>
    <w:rsid w:val="00624242"/>
    <w:rsid w:val="00630ED7"/>
    <w:rsid w:val="00632BD6"/>
    <w:rsid w:val="00650686"/>
    <w:rsid w:val="00663B01"/>
    <w:rsid w:val="0066643A"/>
    <w:rsid w:val="006753FA"/>
    <w:rsid w:val="00690C3B"/>
    <w:rsid w:val="00697C4D"/>
    <w:rsid w:val="006A487F"/>
    <w:rsid w:val="006A661E"/>
    <w:rsid w:val="006B431A"/>
    <w:rsid w:val="006B7302"/>
    <w:rsid w:val="006C02B1"/>
    <w:rsid w:val="006C16CD"/>
    <w:rsid w:val="006C2286"/>
    <w:rsid w:val="006E10A9"/>
    <w:rsid w:val="006E19F2"/>
    <w:rsid w:val="00703A5F"/>
    <w:rsid w:val="00703D34"/>
    <w:rsid w:val="00704722"/>
    <w:rsid w:val="007062F9"/>
    <w:rsid w:val="00715A43"/>
    <w:rsid w:val="00724192"/>
    <w:rsid w:val="007244D2"/>
    <w:rsid w:val="00727E8E"/>
    <w:rsid w:val="00730D11"/>
    <w:rsid w:val="00730DBD"/>
    <w:rsid w:val="007325D0"/>
    <w:rsid w:val="00753503"/>
    <w:rsid w:val="00770590"/>
    <w:rsid w:val="00772448"/>
    <w:rsid w:val="00772DEA"/>
    <w:rsid w:val="00775338"/>
    <w:rsid w:val="00781A03"/>
    <w:rsid w:val="00785ECF"/>
    <w:rsid w:val="00792A41"/>
    <w:rsid w:val="00792B5F"/>
    <w:rsid w:val="007A2567"/>
    <w:rsid w:val="007A2D7B"/>
    <w:rsid w:val="007A356E"/>
    <w:rsid w:val="007B149A"/>
    <w:rsid w:val="007B495C"/>
    <w:rsid w:val="007B4A09"/>
    <w:rsid w:val="007C117C"/>
    <w:rsid w:val="007C4254"/>
    <w:rsid w:val="007C562E"/>
    <w:rsid w:val="007D3ACA"/>
    <w:rsid w:val="007F3C59"/>
    <w:rsid w:val="00805933"/>
    <w:rsid w:val="00812C71"/>
    <w:rsid w:val="008136D1"/>
    <w:rsid w:val="00814298"/>
    <w:rsid w:val="008171E1"/>
    <w:rsid w:val="00826153"/>
    <w:rsid w:val="0083406D"/>
    <w:rsid w:val="00841F6A"/>
    <w:rsid w:val="00852A62"/>
    <w:rsid w:val="008602A5"/>
    <w:rsid w:val="008618F1"/>
    <w:rsid w:val="008720A4"/>
    <w:rsid w:val="008766BD"/>
    <w:rsid w:val="008923F5"/>
    <w:rsid w:val="008A317A"/>
    <w:rsid w:val="008A6949"/>
    <w:rsid w:val="008B206E"/>
    <w:rsid w:val="008C141A"/>
    <w:rsid w:val="008D3DF2"/>
    <w:rsid w:val="008D6BDE"/>
    <w:rsid w:val="008E10C3"/>
    <w:rsid w:val="008F415B"/>
    <w:rsid w:val="008F4444"/>
    <w:rsid w:val="00907922"/>
    <w:rsid w:val="00910658"/>
    <w:rsid w:val="00914FB3"/>
    <w:rsid w:val="0092189D"/>
    <w:rsid w:val="00924A9D"/>
    <w:rsid w:val="009273BD"/>
    <w:rsid w:val="009277E8"/>
    <w:rsid w:val="009332C8"/>
    <w:rsid w:val="00940F8B"/>
    <w:rsid w:val="00951C24"/>
    <w:rsid w:val="0095287E"/>
    <w:rsid w:val="00952C07"/>
    <w:rsid w:val="0095795C"/>
    <w:rsid w:val="00966220"/>
    <w:rsid w:val="00983FB3"/>
    <w:rsid w:val="00984626"/>
    <w:rsid w:val="00992F7A"/>
    <w:rsid w:val="009A1C37"/>
    <w:rsid w:val="009C117D"/>
    <w:rsid w:val="009C3AF5"/>
    <w:rsid w:val="009D44C8"/>
    <w:rsid w:val="009D4F76"/>
    <w:rsid w:val="009E062B"/>
    <w:rsid w:val="009F7A31"/>
    <w:rsid w:val="00A12E2C"/>
    <w:rsid w:val="00A30712"/>
    <w:rsid w:val="00A375FA"/>
    <w:rsid w:val="00A42B6C"/>
    <w:rsid w:val="00A436D9"/>
    <w:rsid w:val="00A4387A"/>
    <w:rsid w:val="00A46474"/>
    <w:rsid w:val="00A5498D"/>
    <w:rsid w:val="00A57219"/>
    <w:rsid w:val="00A63D78"/>
    <w:rsid w:val="00A7376F"/>
    <w:rsid w:val="00A86FB1"/>
    <w:rsid w:val="00AA6874"/>
    <w:rsid w:val="00AA73D0"/>
    <w:rsid w:val="00AB28A4"/>
    <w:rsid w:val="00AB491B"/>
    <w:rsid w:val="00AD0D48"/>
    <w:rsid w:val="00AD4957"/>
    <w:rsid w:val="00AD7D63"/>
    <w:rsid w:val="00AE34F8"/>
    <w:rsid w:val="00AE38E4"/>
    <w:rsid w:val="00AE5F14"/>
    <w:rsid w:val="00AE6CB0"/>
    <w:rsid w:val="00AF233D"/>
    <w:rsid w:val="00AF401D"/>
    <w:rsid w:val="00B110AF"/>
    <w:rsid w:val="00B11397"/>
    <w:rsid w:val="00B11CF7"/>
    <w:rsid w:val="00B1224C"/>
    <w:rsid w:val="00B202E9"/>
    <w:rsid w:val="00B24768"/>
    <w:rsid w:val="00B24CDE"/>
    <w:rsid w:val="00B30CD7"/>
    <w:rsid w:val="00B4205C"/>
    <w:rsid w:val="00B435A5"/>
    <w:rsid w:val="00B51032"/>
    <w:rsid w:val="00B6009C"/>
    <w:rsid w:val="00B66975"/>
    <w:rsid w:val="00B86EEA"/>
    <w:rsid w:val="00B877CD"/>
    <w:rsid w:val="00B9501B"/>
    <w:rsid w:val="00BA7586"/>
    <w:rsid w:val="00BB2257"/>
    <w:rsid w:val="00BB2E2F"/>
    <w:rsid w:val="00BB3519"/>
    <w:rsid w:val="00BB3DE1"/>
    <w:rsid w:val="00BC0144"/>
    <w:rsid w:val="00BC139D"/>
    <w:rsid w:val="00BD1F30"/>
    <w:rsid w:val="00BD33D1"/>
    <w:rsid w:val="00BD4F19"/>
    <w:rsid w:val="00BD5A98"/>
    <w:rsid w:val="00BD60A4"/>
    <w:rsid w:val="00BF0B0A"/>
    <w:rsid w:val="00BF14C1"/>
    <w:rsid w:val="00BF6433"/>
    <w:rsid w:val="00C06434"/>
    <w:rsid w:val="00C118F1"/>
    <w:rsid w:val="00C1610E"/>
    <w:rsid w:val="00C164AD"/>
    <w:rsid w:val="00C20190"/>
    <w:rsid w:val="00C31768"/>
    <w:rsid w:val="00C40E38"/>
    <w:rsid w:val="00C40E77"/>
    <w:rsid w:val="00C469A2"/>
    <w:rsid w:val="00C53DA8"/>
    <w:rsid w:val="00C53EB9"/>
    <w:rsid w:val="00C5690F"/>
    <w:rsid w:val="00C82CC7"/>
    <w:rsid w:val="00C8692A"/>
    <w:rsid w:val="00C87BAA"/>
    <w:rsid w:val="00C94C5F"/>
    <w:rsid w:val="00C97939"/>
    <w:rsid w:val="00CA0FE5"/>
    <w:rsid w:val="00CA586B"/>
    <w:rsid w:val="00CB1A99"/>
    <w:rsid w:val="00CD4562"/>
    <w:rsid w:val="00CE085D"/>
    <w:rsid w:val="00CE1F9A"/>
    <w:rsid w:val="00CE2356"/>
    <w:rsid w:val="00CF1CB5"/>
    <w:rsid w:val="00CF5A40"/>
    <w:rsid w:val="00CF681B"/>
    <w:rsid w:val="00D05AE8"/>
    <w:rsid w:val="00D111FF"/>
    <w:rsid w:val="00D128EB"/>
    <w:rsid w:val="00D2104D"/>
    <w:rsid w:val="00D23F6E"/>
    <w:rsid w:val="00D375FE"/>
    <w:rsid w:val="00D51972"/>
    <w:rsid w:val="00D51E2D"/>
    <w:rsid w:val="00D75912"/>
    <w:rsid w:val="00D76486"/>
    <w:rsid w:val="00D76D47"/>
    <w:rsid w:val="00D77640"/>
    <w:rsid w:val="00D87B37"/>
    <w:rsid w:val="00DA3FEC"/>
    <w:rsid w:val="00DC6BA9"/>
    <w:rsid w:val="00DC7DBB"/>
    <w:rsid w:val="00DD000E"/>
    <w:rsid w:val="00DD38A3"/>
    <w:rsid w:val="00DD62DB"/>
    <w:rsid w:val="00DD71B6"/>
    <w:rsid w:val="00DE0FE3"/>
    <w:rsid w:val="00DE1F0A"/>
    <w:rsid w:val="00DF3107"/>
    <w:rsid w:val="00E04116"/>
    <w:rsid w:val="00E21DB4"/>
    <w:rsid w:val="00E26A1D"/>
    <w:rsid w:val="00E45624"/>
    <w:rsid w:val="00E45686"/>
    <w:rsid w:val="00E47306"/>
    <w:rsid w:val="00E61E2B"/>
    <w:rsid w:val="00E9469D"/>
    <w:rsid w:val="00E97F1B"/>
    <w:rsid w:val="00EA2E08"/>
    <w:rsid w:val="00EB0BBA"/>
    <w:rsid w:val="00EB5B8A"/>
    <w:rsid w:val="00EB5F39"/>
    <w:rsid w:val="00EB689A"/>
    <w:rsid w:val="00EC10E5"/>
    <w:rsid w:val="00EC5DF0"/>
    <w:rsid w:val="00ED4230"/>
    <w:rsid w:val="00EE7163"/>
    <w:rsid w:val="00EF5FB1"/>
    <w:rsid w:val="00F05F74"/>
    <w:rsid w:val="00F07046"/>
    <w:rsid w:val="00F10AE4"/>
    <w:rsid w:val="00F151E0"/>
    <w:rsid w:val="00F24033"/>
    <w:rsid w:val="00F36758"/>
    <w:rsid w:val="00F40314"/>
    <w:rsid w:val="00F45104"/>
    <w:rsid w:val="00F6784B"/>
    <w:rsid w:val="00F76EA3"/>
    <w:rsid w:val="00F80396"/>
    <w:rsid w:val="00F878BC"/>
    <w:rsid w:val="00F87C36"/>
    <w:rsid w:val="00F951B2"/>
    <w:rsid w:val="00FA15C5"/>
    <w:rsid w:val="00FB5AB5"/>
    <w:rsid w:val="00FC7EA9"/>
    <w:rsid w:val="00FD088D"/>
    <w:rsid w:val="00FE70DA"/>
    <w:rsid w:val="00FF372B"/>
    <w:rsid w:val="00FF5CF9"/>
    <w:rsid w:val="00FF6A23"/>
    <w:rsid w:val="027F4DEA"/>
    <w:rsid w:val="041B1E4B"/>
    <w:rsid w:val="0725B6AE"/>
    <w:rsid w:val="126D7D6E"/>
    <w:rsid w:val="1AA8711F"/>
    <w:rsid w:val="1DE011E1"/>
    <w:rsid w:val="29E533BF"/>
    <w:rsid w:val="2E5980FB"/>
    <w:rsid w:val="3DE35788"/>
    <w:rsid w:val="400B4AED"/>
    <w:rsid w:val="431257C0"/>
    <w:rsid w:val="48729862"/>
    <w:rsid w:val="5112629F"/>
    <w:rsid w:val="53ED79CC"/>
    <w:rsid w:val="59AAFC7E"/>
    <w:rsid w:val="5CBE22F9"/>
    <w:rsid w:val="66782946"/>
    <w:rsid w:val="676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0B69"/>
  <w15:chartTrackingRefBased/>
  <w15:docId w15:val="{C896BD8F-8E73-428B-99BF-65EFEC8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l-emoticon">
    <w:name w:val="ql-emoticon"/>
    <w:basedOn w:val="DefaultParagraphFont"/>
    <w:rsid w:val="005C0AB4"/>
  </w:style>
  <w:style w:type="character" w:customStyle="1" w:styleId="ql-emoticon-icon">
    <w:name w:val="ql-emoticon-icon"/>
    <w:basedOn w:val="DefaultParagraphFont"/>
    <w:rsid w:val="005C0AB4"/>
  </w:style>
  <w:style w:type="character" w:styleId="Hyperlink">
    <w:name w:val="Hyperlink"/>
    <w:basedOn w:val="DefaultParagraphFont"/>
    <w:uiPriority w:val="99"/>
    <w:semiHidden/>
    <w:unhideWhenUsed/>
    <w:rsid w:val="005C0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E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1C65"/>
    <w:rPr>
      <w:b/>
      <w:bCs/>
    </w:rPr>
  </w:style>
  <w:style w:type="paragraph" w:styleId="Revision">
    <w:name w:val="Revision"/>
    <w:hidden/>
    <w:uiPriority w:val="99"/>
    <w:semiHidden/>
    <w:rsid w:val="009C3A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764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pris.vvkt.lt/vvkt-web/public/medications/view/2579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pageidaujamaR@vvk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5" ma:contentTypeDescription="Kurkite naują dokumentą." ma:contentTypeScope="" ma:versionID="aacfab8dd9ad3a9e4460be3e30fa55b0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2e150d4533b550ee9a7e2e3c3d7f39e4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6BE9C-98DC-4070-A7CF-FAA1808AC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662EE-7AC3-40D5-A1AA-608E7AAB5745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customXml/itemProps3.xml><?xml version="1.0" encoding="utf-8"?>
<ds:datastoreItem xmlns:ds="http://schemas.openxmlformats.org/officeDocument/2006/customXml" ds:itemID="{180F2771-1817-4C5C-AD20-76FC16D9C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3</cp:revision>
  <dcterms:created xsi:type="dcterms:W3CDTF">2023-11-15T09:04:00Z</dcterms:created>
  <dcterms:modified xsi:type="dcterms:W3CDTF">2023-11-15T09:17:00Z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</Properties>
</file>